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14:paraId="737CAA75" w14:textId="77777777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776" w14:textId="77777777" w:rsidR="001E13E6" w:rsidRPr="003C5B59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3C5B59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ΑΙΤΗΣΗ </w:t>
            </w:r>
            <w:r w:rsidR="001E13E6" w:rsidRPr="003C5B59">
              <w:rPr>
                <w:rFonts w:ascii="Microsoft JhengHei" w:eastAsia="Microsoft JhengHei" w:hAnsi="Microsoft JhengHei" w:cs="Arial"/>
                <w:sz w:val="18"/>
                <w:szCs w:val="18"/>
              </w:rPr>
              <w:t>ΜΕΤΑΚΙΝΗΣΗΣ</w:t>
            </w:r>
            <w:r w:rsidR="00A1679E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ΕΠΙΚΟΥΡΙΚΟΥ</w:t>
            </w:r>
            <w:r w:rsidR="00D91BB4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ΙΑΤΡΟΥ </w:t>
            </w:r>
          </w:p>
          <w:p w14:paraId="7B86D98C" w14:textId="77777777"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14:paraId="7F54CE56" w14:textId="77777777"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14:paraId="141E8C0A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3607" w14:textId="77777777"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97733" w14:textId="77777777"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14:paraId="50267AA1" w14:textId="77777777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B0F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14:paraId="57883DD4" w14:textId="693E46BF" w:rsidR="00D95E48" w:rsidRPr="006A7DAA" w:rsidRDefault="003C5B59" w:rsidP="00D95E48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3C5B59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7</w:t>
            </w:r>
            <w:r w:rsidR="008C55F8" w:rsidRPr="000F0226">
              <w:rPr>
                <w:rFonts w:ascii="Microsoft JhengHei" w:eastAsia="Microsoft JhengHei" w:hAnsi="Microsoft JhengHei" w:cs="Arial"/>
                <w:b/>
                <w:sz w:val="18"/>
                <w:szCs w:val="18"/>
                <w:vertAlign w:val="superscript"/>
              </w:rPr>
              <w:t>η</w:t>
            </w:r>
            <w:r w:rsidR="000F0226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Υ</w:t>
            </w:r>
            <w:r w:rsidR="001C2829" w:rsidRPr="003C5B59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γειονομική Περιφέρεια</w:t>
            </w:r>
            <w:r w:rsid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="006A7DAA"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14:paraId="20B8BFC4" w14:textId="77777777" w:rsidR="006A7DAA" w:rsidRPr="006A7DAA" w:rsidRDefault="003C5B59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ΑΠΟΣΤΟΛΗ ΠΡΟΣ</w:t>
            </w:r>
            <w:r w:rsidR="006A7DAA"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14:paraId="6AA17C32" w14:textId="77777777" w:rsidR="001C2829" w:rsidRPr="000574D8" w:rsidRDefault="00010AA5" w:rsidP="006A7DAA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hc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-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crete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Pr="00962DE8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  <w:r w:rsidR="000574D8" w:rsidRPr="003C5B59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14:paraId="6C494BD2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4FA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549DB9A3" w14:textId="77777777"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EE" w14:textId="77777777"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14:paraId="1F7F0D5E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D91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271F9B45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46682" w14:textId="77777777" w:rsidR="001C2829" w:rsidRPr="00831D7E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κατάλογο μετακινούμενου</w:t>
            </w:r>
            <w:r w:rsidR="00A1679E">
              <w:rPr>
                <w:rFonts w:ascii="Calibri" w:eastAsia="Microsoft JhengHei" w:hAnsi="Calibri" w:cs="Calibri"/>
                <w:sz w:val="22"/>
                <w:szCs w:val="22"/>
              </w:rPr>
              <w:t xml:space="preserve"> επικουρικού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ιατρικού 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προσωπικού 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831D7E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010AA5" w:rsidRPr="00010AA5">
              <w:rPr>
                <w:rFonts w:ascii="Calibri" w:eastAsia="Microsoft JhengHei" w:hAnsi="Calibri" w:cs="Calibri"/>
                <w:b/>
                <w:sz w:val="22"/>
                <w:szCs w:val="22"/>
              </w:rPr>
              <w:t>7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14:paraId="122D44CC" w14:textId="77777777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6DB50918" w14:textId="77777777" w:rsidR="00442388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ΠΡΟΤΙΜΗΣΕΙΣ:  (δίνεται δυνατότητα να δηλωθούν από έναν έως τρεις φορείς παροχής υπηρεσιών υγείας της </w:t>
            </w:r>
            <w:r w:rsidR="00A16F18" w:rsidRPr="00A16F18">
              <w:rPr>
                <w:rFonts w:ascii="Calibri" w:eastAsia="Microsoft JhengHei" w:hAnsi="Calibri" w:cs="Calibri"/>
                <w:sz w:val="22"/>
                <w:szCs w:val="22"/>
              </w:rPr>
              <w:t>7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14:paraId="552ADD65" w14:textId="77777777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687C594F" w14:textId="08B961AD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…………………………………………………………, για το χρονικό διάστημα από:………………έως…………………………..(όχι μεγαλύτερο του ενός  (1) μήνα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4015DA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4015DA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996F7C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057B21F1" w14:textId="77777777"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5FD1BFCA" w14:textId="4B2232C5"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</w:t>
            </w:r>
            <w:r w:rsidR="00625F3C" w:rsidRPr="00831D7E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όχι μεγαλύτερο του ενός  (1) μήνα και όχι πέραν τις </w:t>
            </w:r>
            <w:r w:rsidR="004015DA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4015DA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996F7C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0CB78CCA" w14:textId="77777777"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78A0E424" w14:textId="4E69ABEF" w:rsidR="00750174" w:rsidRPr="00831D7E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</w:t>
            </w:r>
            <w:r w:rsidR="004015DA" w:rsidRPr="00E24F81">
              <w:rPr>
                <w:rFonts w:ascii="Calibri" w:eastAsia="Microsoft JhengHei" w:hAnsi="Calibri" w:cs="Calibri"/>
                <w:sz w:val="22"/>
                <w:szCs w:val="22"/>
              </w:rPr>
              <w:t>31/12</w:t>
            </w:r>
            <w:r w:rsidR="004015DA" w:rsidRPr="00831D7E">
              <w:rPr>
                <w:rFonts w:ascii="Calibri" w:eastAsia="Microsoft JhengHei" w:hAnsi="Calibri" w:cs="Calibri"/>
                <w:sz w:val="22"/>
                <w:szCs w:val="22"/>
              </w:rPr>
              <w:t>/202</w:t>
            </w:r>
            <w:r w:rsidR="00996F7C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14:paraId="4F5D3336" w14:textId="77777777"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14:paraId="45827B74" w14:textId="77777777" w:rsidR="001E13E6" w:rsidRPr="00831D7E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14:paraId="39C6ED01" w14:textId="77777777"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C1BD994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5FE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5FFB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14EF05CB" w14:textId="77777777" w:rsidTr="000574D8">
        <w:trPr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1DB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2F02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7ECB9F9D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AB7" w14:textId="77777777" w:rsidR="00442388" w:rsidRPr="00831D7E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1148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479C8B41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D89" w14:textId="77777777" w:rsidR="00442388" w:rsidRPr="00831D7E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66924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15EF1B47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C25" w14:textId="77777777" w:rsidR="00442388" w:rsidRPr="00831D7E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14:paraId="4F1FA7FC" w14:textId="77777777" w:rsidR="00442388" w:rsidRPr="00831D7E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C41A5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13EA2715" w14:textId="77777777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F73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14:paraId="51ECCB49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8551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3C0A08E2" w14:textId="77777777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C04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5DF72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633B5C1A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23A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DA9E3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53B190C4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E59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14:paraId="524FA4AB" w14:textId="77777777"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14:paraId="546D032B" w14:textId="77777777" w:rsidR="001E13E6" w:rsidRPr="00831D7E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7AA9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163F7F4F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448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-ΒΑΘΜΟΣ:</w:t>
            </w:r>
          </w:p>
          <w:p w14:paraId="7D446944" w14:textId="77777777" w:rsidR="00442388" w:rsidRPr="00831D7E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511C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527841B1" w14:textId="77777777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EE7" w14:textId="77777777" w:rsidR="00442388" w:rsidRPr="00831D7E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860C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0FB65684" w14:textId="77777777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A24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24EC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14:paraId="43DC086F" w14:textId="77777777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C531" w14:textId="77777777" w:rsidR="00442388" w:rsidRPr="00831D7E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6796CE54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14:paraId="1F764B14" w14:textId="77777777" w:rsidR="00442388" w:rsidRPr="00831D7E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A96" w14:textId="77777777"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14:paraId="1265F45E" w14:textId="77777777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B3C7026" w14:textId="77777777"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75C3E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14:paraId="178A6282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14:paraId="32F1E09B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14:paraId="044269D0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14:paraId="02E1F954" w14:textId="77777777"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14:paraId="3226B7CD" w14:textId="77777777"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14:paraId="6C5C69CD" w14:textId="77777777"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EE1B" w14:textId="77777777" w:rsidR="009C23A1" w:rsidRDefault="009C23A1" w:rsidP="0063428C">
      <w:r>
        <w:separator/>
      </w:r>
    </w:p>
  </w:endnote>
  <w:endnote w:type="continuationSeparator" w:id="0">
    <w:p w14:paraId="07A05B5D" w14:textId="77777777" w:rsidR="009C23A1" w:rsidRDefault="009C23A1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CB65" w14:textId="77777777" w:rsidR="009C23A1" w:rsidRDefault="009C23A1" w:rsidP="0063428C">
      <w:r>
        <w:separator/>
      </w:r>
    </w:p>
  </w:footnote>
  <w:footnote w:type="continuationSeparator" w:id="0">
    <w:p w14:paraId="5C4F4541" w14:textId="77777777" w:rsidR="009C23A1" w:rsidRDefault="009C23A1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1609">
    <w:abstractNumId w:val="2"/>
  </w:num>
  <w:num w:numId="2" w16cid:durableId="545336504">
    <w:abstractNumId w:val="4"/>
  </w:num>
  <w:num w:numId="3" w16cid:durableId="843545841">
    <w:abstractNumId w:val="3"/>
  </w:num>
  <w:num w:numId="4" w16cid:durableId="1298871584">
    <w:abstractNumId w:val="0"/>
  </w:num>
  <w:num w:numId="5" w16cid:durableId="79857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62"/>
    <w:rsid w:val="00010AA5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0F0226"/>
    <w:rsid w:val="00101367"/>
    <w:rsid w:val="00103C85"/>
    <w:rsid w:val="001266ED"/>
    <w:rsid w:val="00155E9C"/>
    <w:rsid w:val="00174F87"/>
    <w:rsid w:val="001975EA"/>
    <w:rsid w:val="001A7E2F"/>
    <w:rsid w:val="001C2829"/>
    <w:rsid w:val="001E13E6"/>
    <w:rsid w:val="001F132B"/>
    <w:rsid w:val="001F2A1C"/>
    <w:rsid w:val="00234F34"/>
    <w:rsid w:val="002B17AC"/>
    <w:rsid w:val="002D49AE"/>
    <w:rsid w:val="003C5B59"/>
    <w:rsid w:val="004015DA"/>
    <w:rsid w:val="00430CFD"/>
    <w:rsid w:val="00442388"/>
    <w:rsid w:val="004445D7"/>
    <w:rsid w:val="00454089"/>
    <w:rsid w:val="00472343"/>
    <w:rsid w:val="004957C4"/>
    <w:rsid w:val="004B465B"/>
    <w:rsid w:val="00587831"/>
    <w:rsid w:val="00592ED5"/>
    <w:rsid w:val="00595AC7"/>
    <w:rsid w:val="005B6ECE"/>
    <w:rsid w:val="00601C2A"/>
    <w:rsid w:val="00604112"/>
    <w:rsid w:val="006054B8"/>
    <w:rsid w:val="00625F3C"/>
    <w:rsid w:val="0063428C"/>
    <w:rsid w:val="006411E1"/>
    <w:rsid w:val="00644054"/>
    <w:rsid w:val="00681262"/>
    <w:rsid w:val="00692BDB"/>
    <w:rsid w:val="006A7DAA"/>
    <w:rsid w:val="006B5BCD"/>
    <w:rsid w:val="006E1A53"/>
    <w:rsid w:val="00702C52"/>
    <w:rsid w:val="00736EFA"/>
    <w:rsid w:val="0074290D"/>
    <w:rsid w:val="00750174"/>
    <w:rsid w:val="007577D2"/>
    <w:rsid w:val="00773825"/>
    <w:rsid w:val="00784FAE"/>
    <w:rsid w:val="007C3B7E"/>
    <w:rsid w:val="007C4552"/>
    <w:rsid w:val="00823940"/>
    <w:rsid w:val="00831D7E"/>
    <w:rsid w:val="00834FB2"/>
    <w:rsid w:val="00865809"/>
    <w:rsid w:val="00873001"/>
    <w:rsid w:val="008A1F05"/>
    <w:rsid w:val="008C55F8"/>
    <w:rsid w:val="00904603"/>
    <w:rsid w:val="00967DFF"/>
    <w:rsid w:val="00976F4F"/>
    <w:rsid w:val="00996F7C"/>
    <w:rsid w:val="009C23A1"/>
    <w:rsid w:val="00A1679E"/>
    <w:rsid w:val="00A16F18"/>
    <w:rsid w:val="00B136EF"/>
    <w:rsid w:val="00B201EB"/>
    <w:rsid w:val="00B5131E"/>
    <w:rsid w:val="00B63F15"/>
    <w:rsid w:val="00B65840"/>
    <w:rsid w:val="00BD63F3"/>
    <w:rsid w:val="00C622F3"/>
    <w:rsid w:val="00C723BE"/>
    <w:rsid w:val="00C76530"/>
    <w:rsid w:val="00C84DF4"/>
    <w:rsid w:val="00C90D8D"/>
    <w:rsid w:val="00C91262"/>
    <w:rsid w:val="00C91874"/>
    <w:rsid w:val="00CB3179"/>
    <w:rsid w:val="00D91BB4"/>
    <w:rsid w:val="00D95E48"/>
    <w:rsid w:val="00DD5B3B"/>
    <w:rsid w:val="00E0219A"/>
    <w:rsid w:val="00E64B7F"/>
    <w:rsid w:val="00E657B2"/>
    <w:rsid w:val="00E76D70"/>
    <w:rsid w:val="00F03699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764C5"/>
  <w15:docId w15:val="{2EE9CEDB-8657-4726-9AFA-AA4689A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akiniseis@hc-cret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1311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ΜΙΧΑΛΗΣ ΠΛΑΤΑΚΗΣ</cp:lastModifiedBy>
  <cp:revision>12</cp:revision>
  <cp:lastPrinted>2023-05-11T06:15:00Z</cp:lastPrinted>
  <dcterms:created xsi:type="dcterms:W3CDTF">2023-06-14T06:22:00Z</dcterms:created>
  <dcterms:modified xsi:type="dcterms:W3CDTF">2024-12-31T09:24:00Z</dcterms:modified>
</cp:coreProperties>
</file>